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A8" w:rsidRPr="002B0D34" w:rsidRDefault="00EC00A8" w:rsidP="002B0D34">
      <w:pPr>
        <w:pStyle w:val="Naslov1"/>
        <w:jc w:val="both"/>
        <w:rPr>
          <w:b w:val="0"/>
          <w:i w:val="0"/>
        </w:rPr>
      </w:pPr>
      <w:r w:rsidRPr="002B0D34">
        <w:rPr>
          <w:b w:val="0"/>
          <w:i w:val="0"/>
        </w:rPr>
        <w:t xml:space="preserve">Bosna i Hercegovina </w:t>
      </w:r>
    </w:p>
    <w:p w:rsidR="00EC00A8" w:rsidRPr="002B0D34" w:rsidRDefault="00EC00A8" w:rsidP="002B0D34">
      <w:pPr>
        <w:pStyle w:val="Naslov1"/>
        <w:jc w:val="both"/>
        <w:rPr>
          <w:b w:val="0"/>
          <w:i w:val="0"/>
        </w:rPr>
      </w:pPr>
      <w:r w:rsidRPr="002B0D34">
        <w:rPr>
          <w:b w:val="0"/>
          <w:i w:val="0"/>
        </w:rPr>
        <w:t>Federacija Bosne i Hercegovine</w:t>
      </w:r>
    </w:p>
    <w:p w:rsidR="00EC00A8" w:rsidRPr="002B0D34" w:rsidRDefault="00EC00A8" w:rsidP="002B0D34">
      <w:pPr>
        <w:pStyle w:val="Naslov1"/>
        <w:jc w:val="both"/>
        <w:rPr>
          <w:b w:val="0"/>
          <w:i w:val="0"/>
        </w:rPr>
      </w:pPr>
      <w:r w:rsidRPr="002B0D34">
        <w:rPr>
          <w:b w:val="0"/>
          <w:i w:val="0"/>
        </w:rPr>
        <w:t>Hercegovačko-neretvanska županija</w:t>
      </w:r>
    </w:p>
    <w:p w:rsidR="00EC00A8" w:rsidRPr="002B0D34" w:rsidRDefault="00EC00A8" w:rsidP="002B0D34">
      <w:pPr>
        <w:pStyle w:val="Naslov1"/>
        <w:jc w:val="both"/>
      </w:pPr>
      <w:r w:rsidRPr="002B0D34">
        <w:t>Srednja škola dr. fra Slavka Barbarića u Čitluk</w:t>
      </w:r>
      <w:bookmarkStart w:id="0" w:name="_GoBack"/>
      <w:r w:rsidRPr="002B0D34">
        <w:t>u</w:t>
      </w:r>
      <w:bookmarkEnd w:id="0"/>
    </w:p>
    <w:p w:rsidR="00EC00A8" w:rsidRPr="002B0D34" w:rsidRDefault="00EC00A8" w:rsidP="002B0D34">
      <w:pPr>
        <w:pStyle w:val="Naslov1"/>
        <w:jc w:val="both"/>
        <w:rPr>
          <w:b w:val="0"/>
          <w:i w:val="0"/>
        </w:rPr>
      </w:pPr>
      <w:r w:rsidRPr="002B0D34">
        <w:rPr>
          <w:b w:val="0"/>
          <w:i w:val="0"/>
        </w:rPr>
        <w:t>Ur.broj:05-03-</w:t>
      </w:r>
      <w:r w:rsidR="003F00EA">
        <w:rPr>
          <w:b w:val="0"/>
          <w:i w:val="0"/>
        </w:rPr>
        <w:t>7</w:t>
      </w:r>
      <w:r w:rsidR="00B962BE">
        <w:rPr>
          <w:b w:val="0"/>
          <w:i w:val="0"/>
        </w:rPr>
        <w:t>1</w:t>
      </w:r>
      <w:r w:rsidRPr="002B0D34">
        <w:rPr>
          <w:b w:val="0"/>
          <w:i w:val="0"/>
        </w:rPr>
        <w:t>/2024</w:t>
      </w:r>
    </w:p>
    <w:p w:rsidR="00EC00A8" w:rsidRPr="002B0D34" w:rsidRDefault="00EC00A8" w:rsidP="002B0D34">
      <w:pPr>
        <w:pStyle w:val="Naslov1"/>
        <w:jc w:val="both"/>
        <w:rPr>
          <w:b w:val="0"/>
          <w:i w:val="0"/>
        </w:rPr>
      </w:pPr>
      <w:r w:rsidRPr="002B0D34">
        <w:rPr>
          <w:b w:val="0"/>
          <w:i w:val="0"/>
        </w:rPr>
        <w:t xml:space="preserve">Čitluk, </w:t>
      </w:r>
      <w:r w:rsidR="003F00EA">
        <w:rPr>
          <w:b w:val="0"/>
          <w:i w:val="0"/>
        </w:rPr>
        <w:t>3</w:t>
      </w:r>
      <w:r w:rsidR="002B0D34">
        <w:rPr>
          <w:b w:val="0"/>
          <w:i w:val="0"/>
        </w:rPr>
        <w:t>1.0</w:t>
      </w:r>
      <w:r w:rsidR="003F00EA">
        <w:rPr>
          <w:b w:val="0"/>
          <w:i w:val="0"/>
        </w:rPr>
        <w:t>1</w:t>
      </w:r>
      <w:r w:rsidR="002B0D34">
        <w:rPr>
          <w:b w:val="0"/>
          <w:i w:val="0"/>
        </w:rPr>
        <w:t>.</w:t>
      </w:r>
      <w:r w:rsidRPr="002B0D34">
        <w:rPr>
          <w:b w:val="0"/>
          <w:i w:val="0"/>
        </w:rPr>
        <w:t>2024.godine</w:t>
      </w:r>
    </w:p>
    <w:p w:rsidR="002B0D34" w:rsidRPr="002B0D34" w:rsidRDefault="002B0D34" w:rsidP="002B0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0A8" w:rsidRPr="002B0D34" w:rsidRDefault="00EC00A8" w:rsidP="002B0D34">
      <w:p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 xml:space="preserve">a temelju članka 62. i članka 96. Zakona o srednjoškolskom odgoju i obrazovanju (Narodne novine HNŽ-a broj: 8/00, 4/04, 5/04, 8/06), </w:t>
      </w:r>
      <w:r w:rsidRPr="002B0D34">
        <w:rPr>
          <w:rFonts w:ascii="Times New Roman" w:hAnsi="Times New Roman" w:cs="Times New Roman"/>
          <w:sz w:val="24"/>
          <w:szCs w:val="24"/>
          <w:shd w:val="clear" w:color="auto" w:fill="FFFFFF"/>
        </w:rPr>
        <w:t>članka 8. i 9. Kolektivnog ugovora za djelatnost srednjeg obrazovanja u HNŽ-u ("</w:t>
      </w:r>
      <w:r w:rsidRPr="002B0D34">
        <w:rPr>
          <w:rFonts w:ascii="Times New Roman" w:hAnsi="Times New Roman" w:cs="Times New Roman"/>
          <w:sz w:val="24"/>
          <w:szCs w:val="24"/>
        </w:rPr>
        <w:t>Službene novine HNŽ-a", broj: 7/23, Suglasnosti Ministarstva prosvjete, znanosti, kulture i športa HNŽ broj: 02-30-93/24 od 19.01.2024. godine, Odluke Školskog odbora Srednje škole dr. fra Slavka Barbarića u Čitluku ur. broj: 05-03-</w:t>
      </w:r>
      <w:r w:rsidR="003F00EA">
        <w:rPr>
          <w:rFonts w:ascii="Times New Roman" w:hAnsi="Times New Roman" w:cs="Times New Roman"/>
          <w:sz w:val="24"/>
          <w:szCs w:val="24"/>
        </w:rPr>
        <w:t>68</w:t>
      </w:r>
      <w:r w:rsidRPr="002B0D34">
        <w:rPr>
          <w:rFonts w:ascii="Times New Roman" w:hAnsi="Times New Roman" w:cs="Times New Roman"/>
          <w:sz w:val="24"/>
          <w:szCs w:val="24"/>
        </w:rPr>
        <w:t>-</w:t>
      </w:r>
      <w:r w:rsidR="003F00EA">
        <w:rPr>
          <w:rFonts w:ascii="Times New Roman" w:hAnsi="Times New Roman" w:cs="Times New Roman"/>
          <w:sz w:val="24"/>
          <w:szCs w:val="24"/>
        </w:rPr>
        <w:t>1</w:t>
      </w:r>
      <w:r w:rsidRPr="002B0D34">
        <w:rPr>
          <w:rFonts w:ascii="Times New Roman" w:hAnsi="Times New Roman" w:cs="Times New Roman"/>
          <w:sz w:val="24"/>
          <w:szCs w:val="24"/>
        </w:rPr>
        <w:t xml:space="preserve">/2024  od </w:t>
      </w:r>
      <w:r w:rsidR="003F00EA">
        <w:rPr>
          <w:rFonts w:ascii="Times New Roman" w:hAnsi="Times New Roman" w:cs="Times New Roman"/>
          <w:sz w:val="24"/>
          <w:szCs w:val="24"/>
        </w:rPr>
        <w:t>31</w:t>
      </w:r>
      <w:r w:rsidRPr="002B0D34">
        <w:rPr>
          <w:rFonts w:ascii="Times New Roman" w:hAnsi="Times New Roman" w:cs="Times New Roman"/>
          <w:sz w:val="24"/>
          <w:szCs w:val="24"/>
        </w:rPr>
        <w:t xml:space="preserve">.01.2024. godine, raspisuje se: </w:t>
      </w:r>
    </w:p>
    <w:p w:rsidR="00EC00A8" w:rsidRPr="002B0D34" w:rsidRDefault="00EC00A8" w:rsidP="002B0D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3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C00A8" w:rsidRPr="002B0D34" w:rsidRDefault="00EC00A8" w:rsidP="002B0D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za prijem u radni odnos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0A8" w:rsidRPr="002B0D34" w:rsidRDefault="00EC00A8" w:rsidP="002B0D34">
      <w:pPr>
        <w:pStyle w:val="Odlomakpopisa"/>
        <w:numPr>
          <w:ilvl w:val="0"/>
          <w:numId w:val="1"/>
        </w:numPr>
        <w:tabs>
          <w:tab w:val="left" w:pos="990"/>
        </w:tabs>
        <w:spacing w:after="160" w:line="252" w:lineRule="auto"/>
        <w:jc w:val="both"/>
        <w:rPr>
          <w:b/>
        </w:rPr>
      </w:pPr>
      <w:r w:rsidRPr="002B0D34">
        <w:rPr>
          <w:b/>
        </w:rPr>
        <w:t>određeno vrijeme do 30.06.2024. godine: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Francuski jezik………………....          1 izvršitelj   (4 sata tjedno) 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praktične nastave 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ugostiteljsko posluživanj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e)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 izvršitelj   (7 sati tjedno) 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nastavnik predmeta Kuharstv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…………………………….1 izvršitelj   (4 sata tjedno) 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bCs/>
          <w:sz w:val="24"/>
          <w:szCs w:val="24"/>
          <w:lang w:val="hr-HR" w:eastAsia="hr-HR"/>
        </w:rPr>
        <w:t xml:space="preserve">nastavnika 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praktične nastave 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slastičarstv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o)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………….       1 izvršitelj</w:t>
      </w:r>
      <w:r w:rsidRPr="002B0D3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5F78C1" w:rsidRPr="002B0D3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(9 sati tjedno) 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nastavnik predmeta Slastičarstv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…….……………….        1 izvršitelj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(4 sata tjedno) </w:t>
      </w:r>
    </w:p>
    <w:p w:rsidR="005F78C1" w:rsidRPr="002B0D34" w:rsidRDefault="005F78C1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nastavnik predmeta Matematika …….……………….        1 izvršitelj  (6 sati tjedno)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nastavnik praktične nastave Obrade i montaže ……</w:t>
      </w:r>
      <w:r w:rsidR="005F78C1" w:rsidRPr="002B0D34">
        <w:rPr>
          <w:rFonts w:ascii="Times New Roman" w:hAnsi="Times New Roman" w:cs="Times New Roman"/>
          <w:sz w:val="24"/>
          <w:szCs w:val="24"/>
          <w:lang w:val="hr-HR" w:eastAsia="hr-HR"/>
        </w:rPr>
        <w:t>...</w:t>
      </w: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>…… 1 izvršitelj  (14 sati tjedno)</w:t>
      </w:r>
    </w:p>
    <w:p w:rsidR="00EC00A8" w:rsidRPr="002B0D34" w:rsidRDefault="00EC00A8" w:rsidP="002B0D3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Elektrotehnika………………………. 1 izvršitelj  (1 sat tjedno) </w:t>
      </w:r>
    </w:p>
    <w:p w:rsidR="00EC00A8" w:rsidRPr="002B0D34" w:rsidRDefault="00EC00A8" w:rsidP="002B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0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:rsidR="00EC00A8" w:rsidRPr="002B0D34" w:rsidRDefault="00EC00A8" w:rsidP="002B0D34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 xml:space="preserve">Kandidati pored općih Zakonom predviđenih uvjeta za zasnivanje radnog odnosa moraju ispunjavati i posebne uvjete za nastavnike u srednjoj školi predviđene Zakonom o srednjoškolskom odgoju i obrazovanju HNŽ (Narodne novine HNŽ-a broj: 8/00, 4/04, 5/04, 8/06) </w:t>
      </w:r>
      <w:r w:rsidRPr="002B0D34">
        <w:rPr>
          <w:rFonts w:ascii="Times New Roman" w:hAnsi="Times New Roman" w:cs="Times New Roman"/>
          <w:sz w:val="24"/>
          <w:szCs w:val="24"/>
          <w:shd w:val="clear" w:color="auto" w:fill="FFFFFF"/>
        </w:rPr>
        <w:t>važećim  Nastavnim planom i programom, Pravilnikom o unutarnjoj organizaciji i sistematizaciji radnih mjesta, pedagoškim standardima i normativima te ostalim normativnim aktima Škole.</w:t>
      </w:r>
    </w:p>
    <w:p w:rsidR="00EC00A8" w:rsidRPr="002B0D34" w:rsidRDefault="00EC00A8" w:rsidP="002B0D34">
      <w:p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Uz prijavu na Natječaj koja treba da sadrži točnu adresu, kontakt telefon i poziciju na koju se javljaju kandidati su dužni priložiti: originalne ili ovjerene kopije (ne starije od 6 mjeseci) sljedećih dokumenata: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34">
        <w:rPr>
          <w:rStyle w:val="Naglaeno"/>
          <w:rFonts w:ascii="Times New Roman" w:hAnsi="Times New Roman" w:cs="Times New Roman"/>
          <w:color w:val="383838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B0D34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obavezna  dokumentacija: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prijavu na natječaj sa točno naznačenim radnim mjestom na koje se kandidat prijavljuje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kraći životopis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diploma o odgovarajućoj stručnoj spremi za radna mjesta za točku a) od rednog broja 1-</w:t>
      </w:r>
      <w:r w:rsidR="005F78C1" w:rsidRPr="002B0D34">
        <w:rPr>
          <w:rFonts w:ascii="Times New Roman" w:hAnsi="Times New Roman" w:cs="Times New Roman"/>
          <w:sz w:val="24"/>
          <w:szCs w:val="24"/>
        </w:rPr>
        <w:t>8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izvod iz matične knjige rođenih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 xml:space="preserve">uvjerenje o državljanstvu </w:t>
      </w:r>
    </w:p>
    <w:p w:rsidR="00EC00A8" w:rsidRPr="002B0D34" w:rsidRDefault="00EC00A8" w:rsidP="002B0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dodatak diplomi za kandidate koji su školovanje završili po Bolonjskom proces</w:t>
      </w:r>
      <w:r w:rsidRPr="002B0D34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u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34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b) dodatna  dokumentacija:</w:t>
      </w:r>
    </w:p>
    <w:p w:rsidR="00EC00A8" w:rsidRPr="002B0D34" w:rsidRDefault="00EC00A8" w:rsidP="002B0D3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uvjerenje o položenom stručnom ispitu za rad za točku a) od rednog broja 1-8, na određeno vrijeme ukoliki kandidat posjeduje isti.</w:t>
      </w:r>
    </w:p>
    <w:p w:rsidR="00EC00A8" w:rsidRPr="002B0D34" w:rsidRDefault="00EC00A8" w:rsidP="002B0D3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uvjerenje o nekažnjavanju</w:t>
      </w:r>
    </w:p>
    <w:p w:rsidR="00EC00A8" w:rsidRPr="002B0D34" w:rsidRDefault="00EC00A8" w:rsidP="002B0D3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dokaz o ostvarenom radnom stažu (godine staža) na istim poslovima traženim Natječajem.</w:t>
      </w:r>
    </w:p>
    <w:p w:rsidR="00EC00A8" w:rsidRPr="002B0D34" w:rsidRDefault="00EC00A8" w:rsidP="002B0D3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dužini čekanja na birou ili rada na nekim drugim poslovima (potvrda sa Službe za zapošljavanje ili potvrda prethodnog poslodavca).</w:t>
      </w:r>
      <w:r w:rsidRPr="002B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A8" w:rsidRPr="002B0D34" w:rsidRDefault="00EC00A8" w:rsidP="002B0D34">
      <w:pPr>
        <w:pStyle w:val="Odlomakpopisa"/>
        <w:ind w:left="0"/>
        <w:jc w:val="both"/>
        <w:rPr>
          <w:color w:val="000000" w:themeColor="text1"/>
          <w:shd w:val="clear" w:color="auto" w:fill="FFFFFF"/>
        </w:rPr>
      </w:pPr>
    </w:p>
    <w:p w:rsidR="00EC00A8" w:rsidRPr="002B0D34" w:rsidRDefault="00EC00A8" w:rsidP="002B0D34">
      <w:pPr>
        <w:pStyle w:val="Odlomakpopisa"/>
        <w:ind w:left="0"/>
        <w:jc w:val="both"/>
        <w:rPr>
          <w:color w:val="000000" w:themeColor="text1"/>
        </w:rPr>
      </w:pPr>
      <w:r w:rsidRPr="002B0D34">
        <w:rPr>
          <w:color w:val="000000" w:themeColor="text1"/>
          <w:shd w:val="clear" w:color="auto" w:fill="FFFFFF"/>
        </w:rPr>
        <w:t xml:space="preserve">Nakon konačne odluke o izboru,  a  prije zaključivanja ugovora o radu  izabrani kandidati dužni su dostaviti: </w:t>
      </w:r>
      <w:r w:rsidRPr="002B0D34">
        <w:t xml:space="preserve">liječničko uvjerenje nadležne zdravstvene ustanove o općoj zdravstvenoj sposobnosti za obavljanje poslova radnog mjesta </w:t>
      </w:r>
      <w:r w:rsidRPr="002B0D34">
        <w:rPr>
          <w:color w:val="000000" w:themeColor="text1"/>
          <w:shd w:val="clear" w:color="auto" w:fill="FFFFFF"/>
        </w:rPr>
        <w:t>ne starije od 6 mjeseci.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Kandidati koji ispunjavaju formalno-pravne uvjete tražene natječajem upućuju se dalje na Povjerenstvo za pismeni i usmeni dio ispita, sve sukladno Pravilniku o radu Povjerenstva za prijem kandidata.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O terminu pismenog i usmenog dijela ispita kandidati će biti obaviješteni tel. - mob.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Natječaj ostaje otvoren osam (8) dana od dana objavljivanja.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Nepotpune i neblagovremene prijave neće se uzimati u razmatranje.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Natječajnu dokumentaciju prijavljenih kandidata ne vraćamo, te se ista može preuzeti u tajništvu škole.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Napomena: Sukladno članku 18. Zakona o dopunskim pravima branitelja i članova njihovih obitelji u HNŽ-u (NN HNŽ-e br. 6/18, 4/21 i 7/22) prioritet pri upošljavanju imaju osobe iz čl. 1. ovog Zakona, ukoliko uz prijavu na natječaj dostave i dokaz o navedenom.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Prijavu sa traženom dokumentacijom kandidati su dužni dostaviti u zatvorenoj koverti putem pošte preporučeno na adresu sa naznakom: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34">
        <w:rPr>
          <w:rFonts w:ascii="Times New Roman" w:hAnsi="Times New Roman" w:cs="Times New Roman"/>
          <w:b/>
          <w:sz w:val="24"/>
          <w:szCs w:val="24"/>
        </w:rPr>
        <w:t>SREDNJA ŠKOLA DR. FRA SLAVKA BARBARIĆA U ČITLUKU</w:t>
      </w:r>
    </w:p>
    <w:p w:rsidR="00EC00A8" w:rsidRPr="002B0D34" w:rsidRDefault="00EC00A8" w:rsidP="002B0D3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 xml:space="preserve">Stjepana Radića 7, </w:t>
      </w:r>
      <w:r w:rsidRPr="002B0D34">
        <w:rPr>
          <w:rFonts w:ascii="Times New Roman" w:eastAsia="Times New Roman" w:hAnsi="Times New Roman" w:cs="Times New Roman"/>
          <w:bCs/>
          <w:sz w:val="24"/>
          <w:szCs w:val="24"/>
        </w:rPr>
        <w:t>88 260 Čitluk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( s naznakom „Za natječaj“ )</w:t>
      </w:r>
    </w:p>
    <w:p w:rsidR="00EC00A8" w:rsidRPr="002B0D34" w:rsidRDefault="00EC00A8" w:rsidP="002B0D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0D34">
        <w:rPr>
          <w:rFonts w:ascii="Times New Roman" w:hAnsi="Times New Roman" w:cs="Times New Roman"/>
          <w:sz w:val="24"/>
          <w:szCs w:val="24"/>
        </w:rPr>
        <w:t>Predsjednik Školskog odbora: Pero Soldo, dipl.ing.strojarstva</w:t>
      </w:r>
    </w:p>
    <w:p w:rsidR="00492411" w:rsidRPr="002B0D34" w:rsidRDefault="00492411" w:rsidP="002B0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411" w:rsidRPr="002B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747"/>
    <w:multiLevelType w:val="hybridMultilevel"/>
    <w:tmpl w:val="51C8DB0A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2B0D"/>
    <w:multiLevelType w:val="hybridMultilevel"/>
    <w:tmpl w:val="BF8AB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1C8"/>
    <w:multiLevelType w:val="hybridMultilevel"/>
    <w:tmpl w:val="43D25528"/>
    <w:lvl w:ilvl="0" w:tplc="4A841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1A73"/>
    <w:multiLevelType w:val="hybridMultilevel"/>
    <w:tmpl w:val="C5BEB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9D6"/>
    <w:multiLevelType w:val="hybridMultilevel"/>
    <w:tmpl w:val="1A72044A"/>
    <w:lvl w:ilvl="0" w:tplc="753C096E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F27E60"/>
    <w:multiLevelType w:val="hybridMultilevel"/>
    <w:tmpl w:val="517C7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8"/>
    <w:rsid w:val="002B0D34"/>
    <w:rsid w:val="003F00EA"/>
    <w:rsid w:val="00492411"/>
    <w:rsid w:val="005F78C1"/>
    <w:rsid w:val="00B962BE"/>
    <w:rsid w:val="00EC00A8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5C1A-02E5-4AE1-ABB2-CF33226A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8"/>
    <w:pPr>
      <w:spacing w:after="200" w:line="27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EC0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00A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EC00A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EC0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EC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6</cp:revision>
  <dcterms:created xsi:type="dcterms:W3CDTF">2024-01-30T09:56:00Z</dcterms:created>
  <dcterms:modified xsi:type="dcterms:W3CDTF">2024-01-31T12:06:00Z</dcterms:modified>
</cp:coreProperties>
</file>